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</w:pPr>
      <w:r>
        <w:rPr>
          <w:rFonts w:hint="default" w:ascii="Times-Roman" w:hAnsi="Times-Roman" w:eastAsia="CESI黑体-GB13000" w:cs="Times-Roman"/>
          <w:sz w:val="33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76" w:lineRule="exact"/>
        <w:jc w:val="center"/>
        <w:textAlignment w:val="auto"/>
        <w:rPr>
          <w:rFonts w:hint="eastAsia" w:ascii="Times-Roman" w:hAnsi="Times-Roman" w:eastAsia="仿宋_GB2312" w:cs="Times-Roman"/>
          <w:sz w:val="33"/>
          <w:szCs w:val="32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  <w:t>弘扬科学家精神主题演讲比赛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推荐单位报名汇总表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6" w:lineRule="exact"/>
        <w:textAlignment w:val="auto"/>
        <w:rPr>
          <w:rFonts w:hint="eastAsia" w:ascii="Times-Roman" w:hAnsi="Times-Roman" w:eastAsia="仿宋_GB2312" w:cs="Times-Roman"/>
          <w:sz w:val="33"/>
          <w:szCs w:val="32"/>
          <w:vertAlign w:val="baseline"/>
          <w:lang w:val="en" w:eastAsia="zh-CN" w:bidi="ar-SA"/>
        </w:rPr>
      </w:pPr>
      <w:r>
        <w:rPr>
          <w:rFonts w:hint="eastAsia" w:ascii="Times-Roman" w:hAnsi="Times-Roman" w:eastAsia="仿宋_GB2312" w:cs="Times-Roman"/>
          <w:sz w:val="33"/>
          <w:szCs w:val="32"/>
          <w:lang w:val="en" w:eastAsia="zh-CN" w:bidi="ar-SA"/>
        </w:rPr>
        <w:t>推荐单位（盖章）：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88"/>
        <w:gridCol w:w="1584"/>
        <w:gridCol w:w="1630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  <w:t>序号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  <w:t>姓名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33"/>
                <w:szCs w:val="33"/>
                <w:lang w:val="en-US" w:eastAsia="zh-CN" w:bidi="ar-SA"/>
              </w:rPr>
              <w:t>政治面貌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  <w:t>职务职称</w:t>
            </w: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val="en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-Roman" w:hAnsi="Times-Roman" w:eastAsia="仿宋_GB2312" w:cs="Times-Roman"/>
                <w:sz w:val="33"/>
                <w:szCs w:val="32"/>
                <w:vertAlign w:val="baseline"/>
                <w:lang w:val="en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6D87745"/>
    <w:rsid w:val="06D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2024-04-24T07:32:00Z</dcterms:created>
  <dc:creator>WPS_1591409988</dc:creator>
  <cp:lastModifiedBy>WPS_1591409988</cp:lastModifiedBy>
  <dcterms:modified xsi:type="dcterms:W3CDTF">2024-04-24T07:32:42Z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881E30945EE64BAAA48C5B33F19E7562_11</vt:lpwstr>
  </property>
</Properties>
</file>